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2A70F" w14:textId="77777777" w:rsidR="00CD4071" w:rsidRPr="00CD4071" w:rsidRDefault="00997F14" w:rsidP="00CD407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4071" w:rsidRPr="00CD407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86FB861" w14:textId="77777777" w:rsidR="00CD4071" w:rsidRPr="00CD4071" w:rsidRDefault="00CD4071" w:rsidP="00CD407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D407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101111F" w14:textId="77777777" w:rsidR="00CD4071" w:rsidRPr="00CD4071" w:rsidRDefault="00CD4071" w:rsidP="00CD407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D407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0FA885B" w14:textId="77777777" w:rsidR="00CD4071" w:rsidRPr="00CD4071" w:rsidRDefault="00CD4071" w:rsidP="00CD407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CD4071">
        <w:rPr>
          <w:rFonts w:ascii="Corbel" w:hAnsi="Corbel"/>
          <w:i/>
          <w:sz w:val="20"/>
          <w:szCs w:val="20"/>
          <w:lang w:eastAsia="ar-SA"/>
        </w:rPr>
        <w:t>(skrajne daty</w:t>
      </w:r>
      <w:r w:rsidRPr="00CD4071">
        <w:rPr>
          <w:rFonts w:ascii="Corbel" w:hAnsi="Corbel"/>
          <w:sz w:val="20"/>
          <w:szCs w:val="20"/>
          <w:lang w:eastAsia="ar-SA"/>
        </w:rPr>
        <w:t>)</w:t>
      </w:r>
    </w:p>
    <w:p w14:paraId="3C3E06E8" w14:textId="77777777" w:rsidR="00CD4071" w:rsidRPr="00CD4071" w:rsidRDefault="00CD4071" w:rsidP="00CD407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D4071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329BC47B" w14:textId="77777777" w:rsidR="00CD4071" w:rsidRPr="00CD4071" w:rsidRDefault="00CD4071" w:rsidP="00CD407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29FDF0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0077BA" w14:textId="77777777" w:rsidTr="7B18C2B5">
        <w:tc>
          <w:tcPr>
            <w:tcW w:w="2694" w:type="dxa"/>
            <w:vAlign w:val="center"/>
          </w:tcPr>
          <w:p w14:paraId="2A3B910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381EC0" w14:textId="77777777" w:rsidR="0085747A" w:rsidRPr="009C54AE" w:rsidRDefault="00C1187D" w:rsidP="7B18C2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18C2B5">
              <w:rPr>
                <w:rFonts w:ascii="Corbel" w:hAnsi="Corbel"/>
                <w:bCs/>
                <w:sz w:val="24"/>
                <w:szCs w:val="24"/>
              </w:rPr>
              <w:t>Administracyjnoprawne regulacje zawodów medycznych</w:t>
            </w:r>
            <w:r w:rsidRPr="7B18C2B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36BC8" w:rsidRPr="7B18C2B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9DCDA0B" w14:textId="77777777" w:rsidTr="7B18C2B5">
        <w:tc>
          <w:tcPr>
            <w:tcW w:w="2694" w:type="dxa"/>
            <w:vAlign w:val="center"/>
          </w:tcPr>
          <w:p w14:paraId="3AFDFB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A465A9" w14:textId="77777777" w:rsidR="0085747A" w:rsidRPr="009C54AE" w:rsidRDefault="001D0D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 65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D63A4F7" w14:textId="77777777" w:rsidTr="7B18C2B5">
        <w:tc>
          <w:tcPr>
            <w:tcW w:w="2694" w:type="dxa"/>
            <w:vAlign w:val="center"/>
          </w:tcPr>
          <w:p w14:paraId="78A57CB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FAE2C1A" w14:textId="77777777" w:rsidR="0085747A" w:rsidRDefault="00536BC8" w:rsidP="00536BC8">
            <w:pPr>
              <w:pStyle w:val="Bezodstpw"/>
            </w:pPr>
            <w:r>
              <w:t xml:space="preserve">Kolegium Nauk Społecznych </w:t>
            </w:r>
          </w:p>
          <w:p w14:paraId="57DEE77E" w14:textId="03B2451B" w:rsidR="00536BC8" w:rsidRPr="009C54AE" w:rsidRDefault="00536BC8" w:rsidP="00536BC8">
            <w:pPr>
              <w:pStyle w:val="Bezodstpw"/>
            </w:pPr>
          </w:p>
        </w:tc>
      </w:tr>
      <w:tr w:rsidR="009C4E89" w:rsidRPr="009C54AE" w14:paraId="7F05FDC1" w14:textId="77777777" w:rsidTr="7B18C2B5">
        <w:tc>
          <w:tcPr>
            <w:tcW w:w="2694" w:type="dxa"/>
            <w:vAlign w:val="center"/>
          </w:tcPr>
          <w:p w14:paraId="12BC698E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62352C" w14:textId="77777777" w:rsidR="009C4E89" w:rsidRPr="009C54AE" w:rsidRDefault="3D918AC4" w:rsidP="009C4E89">
            <w:pPr>
              <w:pStyle w:val="Bezodstpw"/>
            </w:pPr>
            <w:r>
              <w:t xml:space="preserve">Instytut Nauk Prawnych </w:t>
            </w:r>
          </w:p>
          <w:p w14:paraId="2A224035" w14:textId="5ADB970B" w:rsidR="009C4E89" w:rsidRPr="009C54AE" w:rsidRDefault="008845B2" w:rsidP="7B18C2B5">
            <w:pPr>
              <w:pStyle w:val="Bezodstpw"/>
              <w:rPr>
                <w:b/>
                <w:bCs/>
              </w:rPr>
            </w:pPr>
            <w:r>
              <w:t>Zakład Nauki Administracji</w:t>
            </w:r>
          </w:p>
        </w:tc>
      </w:tr>
      <w:tr w:rsidR="009C4E89" w:rsidRPr="009C54AE" w14:paraId="03AE6EFB" w14:textId="77777777" w:rsidTr="7B18C2B5">
        <w:tc>
          <w:tcPr>
            <w:tcW w:w="2694" w:type="dxa"/>
            <w:vAlign w:val="center"/>
          </w:tcPr>
          <w:p w14:paraId="23E4C06A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B65A2F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9C4E89" w:rsidRPr="009C54AE" w14:paraId="4B780218" w14:textId="77777777" w:rsidTr="7B18C2B5">
        <w:tc>
          <w:tcPr>
            <w:tcW w:w="2694" w:type="dxa"/>
            <w:vAlign w:val="center"/>
          </w:tcPr>
          <w:p w14:paraId="55E4459C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4F54E1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9C4E89" w:rsidRPr="009C54AE" w14:paraId="7FDBD2C5" w14:textId="77777777" w:rsidTr="7B18C2B5">
        <w:tc>
          <w:tcPr>
            <w:tcW w:w="2694" w:type="dxa"/>
            <w:vAlign w:val="center"/>
          </w:tcPr>
          <w:p w14:paraId="55F54210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F43681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C4E89" w:rsidRPr="009C54AE" w14:paraId="40E91B69" w14:textId="77777777" w:rsidTr="7B18C2B5">
        <w:tc>
          <w:tcPr>
            <w:tcW w:w="2694" w:type="dxa"/>
            <w:vAlign w:val="center"/>
          </w:tcPr>
          <w:p w14:paraId="2F31BC97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1CAB6C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9C4E89" w:rsidRPr="009C54AE" w14:paraId="0051E9B5" w14:textId="77777777" w:rsidTr="7B18C2B5">
        <w:tc>
          <w:tcPr>
            <w:tcW w:w="2694" w:type="dxa"/>
            <w:vAlign w:val="center"/>
          </w:tcPr>
          <w:p w14:paraId="49CD686E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2C2345" w14:textId="70874F68" w:rsidR="009C4E89" w:rsidRPr="009C54AE" w:rsidRDefault="009C4E89" w:rsidP="7B18C2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18C2B5">
              <w:rPr>
                <w:rFonts w:ascii="Corbel" w:hAnsi="Corbel"/>
                <w:b w:val="0"/>
                <w:sz w:val="24"/>
                <w:szCs w:val="24"/>
              </w:rPr>
              <w:t>III / VI</w:t>
            </w:r>
          </w:p>
        </w:tc>
      </w:tr>
      <w:tr w:rsidR="009C4E89" w:rsidRPr="009C54AE" w14:paraId="28539663" w14:textId="77777777" w:rsidTr="7B18C2B5">
        <w:tc>
          <w:tcPr>
            <w:tcW w:w="2694" w:type="dxa"/>
            <w:vAlign w:val="center"/>
          </w:tcPr>
          <w:p w14:paraId="617F7DD9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0BD768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C4E89" w:rsidRPr="009C54AE" w14:paraId="1EF5588B" w14:textId="77777777" w:rsidTr="7B18C2B5">
        <w:tc>
          <w:tcPr>
            <w:tcW w:w="2694" w:type="dxa"/>
            <w:vAlign w:val="center"/>
          </w:tcPr>
          <w:p w14:paraId="29BD1322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93B78C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9C4E89" w:rsidRPr="009C54AE" w14:paraId="30F19A06" w14:textId="77777777" w:rsidTr="7B18C2B5">
        <w:tc>
          <w:tcPr>
            <w:tcW w:w="2694" w:type="dxa"/>
            <w:vAlign w:val="center"/>
          </w:tcPr>
          <w:p w14:paraId="45528870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491685" w14:textId="470A6D59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1D42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9C4E89" w:rsidRPr="009C54AE" w14:paraId="4A18D2F4" w14:textId="77777777" w:rsidTr="7B18C2B5">
        <w:tc>
          <w:tcPr>
            <w:tcW w:w="2694" w:type="dxa"/>
            <w:vAlign w:val="center"/>
          </w:tcPr>
          <w:p w14:paraId="3FAEAA60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CB08AE" w14:textId="6593F4F3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1D42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3561A90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879C72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2DAEAF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5622719" w14:textId="77777777" w:rsidTr="2FD854A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C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6623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C0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97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B6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27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2A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3A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FC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4C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45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2EA733" w14:textId="77777777" w:rsidTr="2FD854A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B3AA" w14:textId="7B171218" w:rsidR="00015B8F" w:rsidRPr="009C54AE" w:rsidRDefault="005D3A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4278" w14:textId="3599920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DA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7336" w14:textId="5F843098" w:rsidR="00015B8F" w:rsidRPr="009C54AE" w:rsidRDefault="003254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7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CF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72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8F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FC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F0F" w14:textId="77777777" w:rsidR="00015B8F" w:rsidRPr="009C54AE" w:rsidRDefault="00536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06C709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3310F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1F35DC" w14:textId="77777777" w:rsidR="0085747A" w:rsidRPr="009C54AE" w:rsidRDefault="0006217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F62407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005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F77027" w14:textId="77777777" w:rsidR="006E24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E2405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D0CB263" w14:textId="77777777" w:rsidR="00CD4071" w:rsidRDefault="00CD407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69676FD" w14:textId="4B7E72F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6E2405">
        <w:rPr>
          <w:rFonts w:ascii="Corbel" w:hAnsi="Corbel"/>
          <w:b w:val="0"/>
          <w:smallCaps w:val="0"/>
          <w:szCs w:val="24"/>
        </w:rPr>
        <w:t>e z oceną</w:t>
      </w:r>
    </w:p>
    <w:p w14:paraId="3D64FC32" w14:textId="77777777" w:rsidR="00CD4071" w:rsidRDefault="00CD407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C4CBD4" w14:textId="7B245F32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EB2C6A4" w14:textId="77777777" w:rsidR="005F0A69" w:rsidRPr="009C54AE" w:rsidRDefault="005F0A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0CA06C" w14:textId="77777777" w:rsidTr="7B18C2B5">
        <w:tc>
          <w:tcPr>
            <w:tcW w:w="9670" w:type="dxa"/>
          </w:tcPr>
          <w:p w14:paraId="53B78F98" w14:textId="6CD1C8BB" w:rsidR="0085747A" w:rsidRPr="009C54AE" w:rsidRDefault="00D24623" w:rsidP="7B18C2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B18C2B5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33731FC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971F9C" w14:textId="1CCD6021" w:rsidR="0085747A" w:rsidRPr="00C05F44" w:rsidRDefault="00CD407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AA4895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3607D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D72A7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433E1064" w14:textId="77777777" w:rsidTr="00923D7D">
        <w:tc>
          <w:tcPr>
            <w:tcW w:w="851" w:type="dxa"/>
            <w:vAlign w:val="center"/>
          </w:tcPr>
          <w:p w14:paraId="3D84874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4647D2" w14:textId="77777777" w:rsidR="0085747A" w:rsidRPr="009C54AE" w:rsidRDefault="00C85BDD" w:rsidP="009A65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rzekazanie wiedzy </w:t>
            </w:r>
            <w:r w:rsidR="009A6500">
              <w:rPr>
                <w:rFonts w:ascii="Corbel" w:hAnsi="Corbel"/>
                <w:b w:val="0"/>
                <w:sz w:val="24"/>
                <w:szCs w:val="24"/>
              </w:rPr>
              <w:t xml:space="preserve">dotyczącej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A6500">
              <w:rPr>
                <w:rFonts w:ascii="Corbel" w:hAnsi="Corbel"/>
                <w:b w:val="0"/>
                <w:sz w:val="24"/>
                <w:szCs w:val="24"/>
              </w:rPr>
              <w:t xml:space="preserve">administracyjnoprawnych regulacji w zawodach medycznych. </w:t>
            </w:r>
          </w:p>
        </w:tc>
      </w:tr>
      <w:tr w:rsidR="0085747A" w:rsidRPr="009C54AE" w14:paraId="0AAB52C7" w14:textId="77777777" w:rsidTr="00923D7D">
        <w:tc>
          <w:tcPr>
            <w:tcW w:w="851" w:type="dxa"/>
            <w:vAlign w:val="center"/>
          </w:tcPr>
          <w:p w14:paraId="3F07A2A5" w14:textId="77777777" w:rsidR="0085747A" w:rsidRPr="009C54AE" w:rsidRDefault="00C85B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22F77760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 do podjęcia </w:t>
            </w:r>
            <w:r>
              <w:rPr>
                <w:rFonts w:ascii="Corbel" w:hAnsi="Corbel"/>
                <w:b w:val="0"/>
                <w:sz w:val="24"/>
                <w:szCs w:val="24"/>
              </w:rPr>
              <w:t>zatrudnienia w podmiotach realizujących zadania z zakresu ochrony zdrowia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0A1CEB30" w14:textId="77777777" w:rsidTr="00D271D5">
        <w:trPr>
          <w:trHeight w:val="577"/>
        </w:trPr>
        <w:tc>
          <w:tcPr>
            <w:tcW w:w="851" w:type="dxa"/>
            <w:vAlign w:val="center"/>
          </w:tcPr>
          <w:p w14:paraId="699358E8" w14:textId="77777777" w:rsidR="0085747A" w:rsidRPr="009C54AE" w:rsidRDefault="00C85B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4C6BA76" w14:textId="77777777" w:rsidR="00C85BDD" w:rsidRPr="009C54AE" w:rsidRDefault="0080239A" w:rsidP="008023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 xml:space="preserve">ształtowanie aktywnej postawy wobec problemów </w:t>
            </w:r>
            <w:r w:rsidR="0063053E">
              <w:rPr>
                <w:rFonts w:ascii="Corbel" w:hAnsi="Corbel"/>
                <w:b w:val="0"/>
                <w:sz w:val="24"/>
                <w:szCs w:val="24"/>
              </w:rPr>
              <w:t xml:space="preserve">dotyczących </w:t>
            </w:r>
            <w:r w:rsidR="0063053E" w:rsidRPr="0063053E">
              <w:rPr>
                <w:rFonts w:ascii="Corbel" w:hAnsi="Corbel"/>
                <w:b w:val="0"/>
                <w:sz w:val="24"/>
                <w:szCs w:val="24"/>
              </w:rPr>
              <w:t>administracyjnoprawnych regulacji w zawodach medycznych.</w:t>
            </w:r>
          </w:p>
          <w:p w14:paraId="66EC1635" w14:textId="77777777" w:rsidR="0085747A" w:rsidRPr="009C54AE" w:rsidRDefault="0085747A" w:rsidP="00C85B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27754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F35CF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142755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C54AE" w14:paraId="5D376C63" w14:textId="77777777" w:rsidTr="003654AB">
        <w:tc>
          <w:tcPr>
            <w:tcW w:w="1588" w:type="dxa"/>
            <w:vAlign w:val="center"/>
          </w:tcPr>
          <w:p w14:paraId="2D9BEC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51C0AAA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75FB1D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239A" w:rsidRPr="009C54AE" w14:paraId="3C7C732D" w14:textId="77777777" w:rsidTr="003654AB">
        <w:tc>
          <w:tcPr>
            <w:tcW w:w="1588" w:type="dxa"/>
          </w:tcPr>
          <w:p w14:paraId="3245EA88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F4331B5" w14:textId="77777777" w:rsidR="0080239A" w:rsidRPr="0080239A" w:rsidRDefault="0080239A" w:rsidP="008023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239A">
              <w:rPr>
                <w:rFonts w:ascii="Corbel" w:hAnsi="Corbel"/>
                <w:smallCaps w:val="0"/>
                <w:szCs w:val="24"/>
              </w:rPr>
              <w:t>Wiedza. Absolwent:</w:t>
            </w:r>
          </w:p>
        </w:tc>
        <w:tc>
          <w:tcPr>
            <w:tcW w:w="1865" w:type="dxa"/>
          </w:tcPr>
          <w:p w14:paraId="0FD6BF7A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76669B9C" w14:textId="77777777" w:rsidTr="003654AB">
        <w:tc>
          <w:tcPr>
            <w:tcW w:w="1588" w:type="dxa"/>
          </w:tcPr>
          <w:p w14:paraId="0D5B669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067C194F" w14:textId="77777777" w:rsidR="0085747A" w:rsidRPr="009C54AE" w:rsidRDefault="0080239A" w:rsidP="008023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prawnych,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w tym prawno-administracyjnych, ich miejscu w systemie nauk społecznych i rozpoznaje relacje do innych nauk społecznych, zna zarys ewolucji podstawowych instytucji administracyjnych i prawnych, a także ma wiedzę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o poglądach doktryny i orzecznictwa na temat struktur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instytucji prawnych i administracyjnych oraz rodzajów więzi społecznych występujących na gruncie nauki administracji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1E3ACBC" w14:textId="77777777" w:rsidR="0085747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06B7F83" w14:textId="77777777" w:rsidTr="003654AB">
        <w:tc>
          <w:tcPr>
            <w:tcW w:w="1588" w:type="dxa"/>
          </w:tcPr>
          <w:p w14:paraId="596C9E6A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82AD0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67" w:type="dxa"/>
          </w:tcPr>
          <w:p w14:paraId="37063455" w14:textId="77777777" w:rsidR="0085747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041262F8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D50FA" w:rsidRPr="009C54AE" w14:paraId="2F05D802" w14:textId="77777777" w:rsidTr="003654AB">
        <w:tc>
          <w:tcPr>
            <w:tcW w:w="1588" w:type="dxa"/>
          </w:tcPr>
          <w:p w14:paraId="4707A001" w14:textId="77777777" w:rsidR="004D50FA" w:rsidRPr="009C54AE" w:rsidRDefault="00082AD0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14:paraId="0A9210EC" w14:textId="77777777" w:rsidR="004D50FA" w:rsidRPr="004D50F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209FD6F2" w14:textId="77777777" w:rsidR="004D50FA" w:rsidRPr="0080239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4026" w:rsidRPr="009C54AE" w14:paraId="04BD4DD2" w14:textId="77777777" w:rsidTr="003654AB">
        <w:tc>
          <w:tcPr>
            <w:tcW w:w="1588" w:type="dxa"/>
          </w:tcPr>
          <w:p w14:paraId="0E3C9341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44E9E5E0" w14:textId="77777777" w:rsidR="009C4026" w:rsidRPr="009C4026" w:rsidRDefault="009C4026" w:rsidP="009C402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026">
              <w:rPr>
                <w:rFonts w:ascii="Corbel" w:hAnsi="Corbel"/>
                <w:smallCaps w:val="0"/>
                <w:szCs w:val="24"/>
              </w:rPr>
              <w:t>Umiejętności. Absolwent:</w:t>
            </w:r>
          </w:p>
        </w:tc>
        <w:tc>
          <w:tcPr>
            <w:tcW w:w="1865" w:type="dxa"/>
          </w:tcPr>
          <w:p w14:paraId="5C24A43B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4026" w:rsidRPr="009C54AE" w14:paraId="751BCEDB" w14:textId="77777777" w:rsidTr="003654AB">
        <w:tc>
          <w:tcPr>
            <w:tcW w:w="1588" w:type="dxa"/>
          </w:tcPr>
          <w:p w14:paraId="6D5F115B" w14:textId="77777777" w:rsidR="009C4026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7329C65E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prawne, społeczne, ekonomiczne, polityczne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C4026">
              <w:rPr>
                <w:rFonts w:ascii="Corbel" w:hAnsi="Corbel"/>
                <w:b w:val="0"/>
                <w:smallCaps w:val="0"/>
                <w:szCs w:val="24"/>
              </w:rPr>
              <w:t>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24ABFD29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4026" w:rsidRPr="009C54AE" w14:paraId="2FCEA89C" w14:textId="77777777" w:rsidTr="003654AB">
        <w:tc>
          <w:tcPr>
            <w:tcW w:w="1588" w:type="dxa"/>
          </w:tcPr>
          <w:p w14:paraId="46DB93E8" w14:textId="77777777" w:rsidR="009C4026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70C5F7EE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65" w:type="dxa"/>
          </w:tcPr>
          <w:p w14:paraId="75C55EB1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C4026" w:rsidRPr="009C54AE" w14:paraId="38E9A4AA" w14:textId="77777777" w:rsidTr="003654AB">
        <w:tc>
          <w:tcPr>
            <w:tcW w:w="1588" w:type="dxa"/>
          </w:tcPr>
          <w:p w14:paraId="26272956" w14:textId="77777777" w:rsidR="009C4026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67" w:type="dxa"/>
          </w:tcPr>
          <w:p w14:paraId="476998B7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</w:p>
          <w:p w14:paraId="39148178" w14:textId="77777777" w:rsidR="009C4026" w:rsidRPr="009C4026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prawnych, nauk o administracji, ekonomicznych, politycznych oraz innych dyscyplin naukowych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z wykorzystaniem ujęć teoret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ycznych, a także różnych źródeł. </w:t>
            </w:r>
          </w:p>
        </w:tc>
        <w:tc>
          <w:tcPr>
            <w:tcW w:w="1865" w:type="dxa"/>
          </w:tcPr>
          <w:p w14:paraId="62B79C07" w14:textId="77777777" w:rsidR="009C4026" w:rsidRP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82D6F" w:rsidRPr="009C54AE" w14:paraId="0F7A649D" w14:textId="77777777" w:rsidTr="003654AB">
        <w:tc>
          <w:tcPr>
            <w:tcW w:w="1588" w:type="dxa"/>
          </w:tcPr>
          <w:p w14:paraId="765EEBB7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285C324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smallCaps w:val="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509C1910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2D6F" w:rsidRPr="009C54AE" w14:paraId="0F75CDB6" w14:textId="77777777" w:rsidTr="003654AB">
        <w:tc>
          <w:tcPr>
            <w:tcW w:w="1588" w:type="dxa"/>
          </w:tcPr>
          <w:p w14:paraId="6572A0CB" w14:textId="77777777" w:rsidR="00782D6F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14:paraId="798F69B4" w14:textId="77777777" w:rsidR="00782D6F" w:rsidRPr="003654AB" w:rsidRDefault="003654AB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wypełniania zobowiązań społecznych oraz samodzielnego lub zespoł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owego przygotowywania projektów </w:t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</w:p>
        </w:tc>
        <w:tc>
          <w:tcPr>
            <w:tcW w:w="1865" w:type="dxa"/>
          </w:tcPr>
          <w:p w14:paraId="0DD7160E" w14:textId="77777777" w:rsidR="00782D6F" w:rsidRPr="009C4026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654AB" w:rsidRPr="009C54AE" w14:paraId="5461F3E8" w14:textId="77777777" w:rsidTr="003654AB">
        <w:tc>
          <w:tcPr>
            <w:tcW w:w="1588" w:type="dxa"/>
          </w:tcPr>
          <w:p w14:paraId="3561828E" w14:textId="77777777" w:rsidR="003654AB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78DA4757" w14:textId="77777777" w:rsidR="003654AB" w:rsidRPr="003654AB" w:rsidRDefault="00D24623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623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ministracyjnych i ekonomicznych. </w:t>
            </w:r>
          </w:p>
        </w:tc>
        <w:tc>
          <w:tcPr>
            <w:tcW w:w="1865" w:type="dxa"/>
          </w:tcPr>
          <w:p w14:paraId="68EFD8ED" w14:textId="77777777" w:rsidR="003654AB" w:rsidRPr="003654AB" w:rsidRDefault="00D24623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3D102B" w:rsidRPr="009C54AE" w14:paraId="72980B3B" w14:textId="77777777" w:rsidTr="003654AB">
        <w:tc>
          <w:tcPr>
            <w:tcW w:w="1588" w:type="dxa"/>
          </w:tcPr>
          <w:p w14:paraId="4CD6F621" w14:textId="77777777" w:rsidR="003D102B" w:rsidRDefault="004912A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67" w:type="dxa"/>
          </w:tcPr>
          <w:p w14:paraId="6DAD2A93" w14:textId="77777777" w:rsidR="003D102B" w:rsidRPr="00D24623" w:rsidRDefault="0058028A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028A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</w:t>
            </w:r>
          </w:p>
        </w:tc>
        <w:tc>
          <w:tcPr>
            <w:tcW w:w="1865" w:type="dxa"/>
          </w:tcPr>
          <w:p w14:paraId="27473A65" w14:textId="77777777" w:rsidR="003D102B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4DF3CEC5" w14:textId="77777777" w:rsidR="0085747A" w:rsidRPr="009C54AE" w:rsidRDefault="0085747A" w:rsidP="004D50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D502A9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77FBB14" w14:textId="1B1A0D69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2F3BB2">
        <w:rPr>
          <w:rFonts w:ascii="Corbel" w:hAnsi="Corbel"/>
          <w:sz w:val="24"/>
          <w:szCs w:val="24"/>
        </w:rPr>
        <w:t xml:space="preserve">Problematyka wykładu </w:t>
      </w:r>
      <w:r w:rsidR="4B523940" w:rsidRPr="622F3BB2">
        <w:rPr>
          <w:rFonts w:ascii="Corbel" w:hAnsi="Corbel"/>
          <w:sz w:val="24"/>
          <w:szCs w:val="24"/>
        </w:rPr>
        <w:t>nie dotyczy</w:t>
      </w:r>
    </w:p>
    <w:p w14:paraId="04BF52B6" w14:textId="708000DA" w:rsidR="4B523940" w:rsidRDefault="4B523940" w:rsidP="622F3BB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cs="Calibri"/>
        </w:rPr>
      </w:pPr>
      <w:r w:rsidRPr="622F3BB2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6A38B34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9C54AE" w14:paraId="3AD39B78" w14:textId="77777777" w:rsidTr="00430AB0">
        <w:tc>
          <w:tcPr>
            <w:tcW w:w="9775" w:type="dxa"/>
          </w:tcPr>
          <w:p w14:paraId="1C42696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68A92A" w14:textId="77777777" w:rsidTr="00430AB0">
        <w:tc>
          <w:tcPr>
            <w:tcW w:w="9775" w:type="dxa"/>
          </w:tcPr>
          <w:p w14:paraId="630023C2" w14:textId="77777777" w:rsidR="0085747A" w:rsidRPr="009C54AE" w:rsidRDefault="00C44F81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zawodu medycznego oraz c</w:t>
            </w:r>
            <w:r w:rsidR="00766DC0" w:rsidRPr="00766DC0">
              <w:rPr>
                <w:rFonts w:ascii="Corbel" w:hAnsi="Corbel"/>
                <w:sz w:val="24"/>
                <w:szCs w:val="24"/>
              </w:rPr>
              <w:t>harakter</w:t>
            </w:r>
            <w:r>
              <w:rPr>
                <w:rFonts w:ascii="Corbel" w:hAnsi="Corbel"/>
                <w:sz w:val="24"/>
                <w:szCs w:val="24"/>
              </w:rPr>
              <w:t xml:space="preserve">ystyka prawna zawodu  medycznego. </w:t>
            </w:r>
          </w:p>
        </w:tc>
      </w:tr>
      <w:tr w:rsidR="0085747A" w:rsidRPr="009C54AE" w14:paraId="7F72D7F1" w14:textId="77777777" w:rsidTr="00430AB0">
        <w:tc>
          <w:tcPr>
            <w:tcW w:w="9775" w:type="dxa"/>
          </w:tcPr>
          <w:p w14:paraId="252E6203" w14:textId="77777777" w:rsidR="0085747A" w:rsidRPr="00D24623" w:rsidRDefault="00D713ED" w:rsidP="00F51A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Dostęp do zawodów medycznych. </w:t>
            </w:r>
            <w:r w:rsidR="00D2462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0618D9C3" w14:textId="77777777" w:rsidTr="00430AB0">
        <w:tc>
          <w:tcPr>
            <w:tcW w:w="9775" w:type="dxa"/>
          </w:tcPr>
          <w:p w14:paraId="73D323FF" w14:textId="77777777" w:rsidR="0085747A" w:rsidRPr="009C54AE" w:rsidRDefault="009A34E5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Regulowane i nieuregulowane zawody medyczne. </w:t>
            </w:r>
          </w:p>
        </w:tc>
      </w:tr>
      <w:tr w:rsidR="00D83223" w:rsidRPr="009C54AE" w14:paraId="3BB40ADB" w14:textId="77777777" w:rsidTr="00430AB0">
        <w:tc>
          <w:tcPr>
            <w:tcW w:w="9775" w:type="dxa"/>
          </w:tcPr>
          <w:p w14:paraId="0266C584" w14:textId="77777777" w:rsidR="00D83223" w:rsidRDefault="00D83223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samorządów zawodowych w odniesieniu do wykonywania regulowanych zawodów medycznych. </w:t>
            </w:r>
          </w:p>
        </w:tc>
      </w:tr>
      <w:tr w:rsidR="00DF1A82" w:rsidRPr="009C54AE" w14:paraId="03AAEC8B" w14:textId="77777777" w:rsidTr="00430AB0">
        <w:tc>
          <w:tcPr>
            <w:tcW w:w="9775" w:type="dxa"/>
          </w:tcPr>
          <w:p w14:paraId="05114C5B" w14:textId="62975145" w:rsidR="00DF1A82" w:rsidRDefault="009A34E5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i zasady wykonywania  regulowanych zawodów medycznych – lekarze, lekarze dentyści, pielęgniarki, położne, fizjoterapeuci, diagności laboratoryjni, farmaceuci</w:t>
            </w:r>
            <w:r w:rsidR="007368CD">
              <w:rPr>
                <w:rFonts w:ascii="Corbel" w:hAnsi="Corbel"/>
                <w:sz w:val="24"/>
                <w:szCs w:val="24"/>
              </w:rPr>
              <w:t>, ratownicy medyczni</w:t>
            </w:r>
            <w:r>
              <w:rPr>
                <w:rFonts w:ascii="Corbel" w:hAnsi="Corbel"/>
                <w:sz w:val="24"/>
                <w:szCs w:val="24"/>
              </w:rPr>
              <w:t xml:space="preserve"> oraz psycholodzy.  </w:t>
            </w:r>
          </w:p>
        </w:tc>
      </w:tr>
      <w:tr w:rsidR="00430AB0" w:rsidRPr="009C54AE" w14:paraId="17520831" w14:textId="77777777" w:rsidTr="00430AB0">
        <w:tc>
          <w:tcPr>
            <w:tcW w:w="9775" w:type="dxa"/>
          </w:tcPr>
          <w:p w14:paraId="4F414DC9" w14:textId="72DA0001" w:rsidR="00430AB0" w:rsidRDefault="009A34E5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34E5">
              <w:rPr>
                <w:rFonts w:ascii="Corbel" w:hAnsi="Corbel"/>
                <w:sz w:val="24"/>
                <w:szCs w:val="24"/>
              </w:rPr>
              <w:t xml:space="preserve">Status prawny i zasady wykonywania  </w:t>
            </w:r>
            <w:r>
              <w:rPr>
                <w:rFonts w:ascii="Corbel" w:hAnsi="Corbel"/>
                <w:sz w:val="24"/>
                <w:szCs w:val="24"/>
              </w:rPr>
              <w:t>nieu</w:t>
            </w:r>
            <w:r w:rsidRPr="009A34E5">
              <w:rPr>
                <w:rFonts w:ascii="Corbel" w:hAnsi="Corbel"/>
                <w:sz w:val="24"/>
                <w:szCs w:val="24"/>
              </w:rPr>
              <w:t>regulowanych zawodów medycznych</w:t>
            </w:r>
            <w:r>
              <w:rPr>
                <w:rFonts w:ascii="Corbel" w:hAnsi="Corbel"/>
                <w:sz w:val="24"/>
                <w:szCs w:val="24"/>
              </w:rPr>
              <w:t xml:space="preserve"> – dietetycy, </w:t>
            </w:r>
            <w:r w:rsidR="00D83223">
              <w:rPr>
                <w:rFonts w:ascii="Corbel" w:hAnsi="Corbel"/>
                <w:sz w:val="24"/>
                <w:szCs w:val="24"/>
              </w:rPr>
              <w:t xml:space="preserve">elektroradiolodzy oraz kosmetolodzy. </w:t>
            </w:r>
          </w:p>
        </w:tc>
      </w:tr>
      <w:tr w:rsidR="00511E6E" w:rsidRPr="009C54AE" w14:paraId="41D62207" w14:textId="77777777" w:rsidTr="00430AB0">
        <w:tc>
          <w:tcPr>
            <w:tcW w:w="9775" w:type="dxa"/>
          </w:tcPr>
          <w:p w14:paraId="4110F00E" w14:textId="77777777" w:rsidR="00511E6E" w:rsidRPr="009A34E5" w:rsidRDefault="00511E6E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Uznawanie kwalifikacji zawodowych mających zastosowanie w ochronie zdrowia. </w:t>
            </w:r>
          </w:p>
        </w:tc>
      </w:tr>
      <w:tr w:rsidR="00D83223" w:rsidRPr="009C54AE" w14:paraId="2344FB45" w14:textId="77777777" w:rsidTr="00430AB0">
        <w:tc>
          <w:tcPr>
            <w:tcW w:w="9775" w:type="dxa"/>
          </w:tcPr>
          <w:p w14:paraId="4EE43152" w14:textId="77777777" w:rsidR="00D83223" w:rsidRPr="009A34E5" w:rsidRDefault="00D83223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Odpowiedzialność za naruszenie zasad wykonywania zawodów medycznych </w:t>
            </w:r>
          </w:p>
        </w:tc>
      </w:tr>
    </w:tbl>
    <w:p w14:paraId="44CA14C2" w14:textId="4A8B993A" w:rsidR="0085747A" w:rsidRPr="009C54AE" w:rsidRDefault="0085747A" w:rsidP="622F3BB2">
      <w:pPr>
        <w:spacing w:after="0" w:line="240" w:lineRule="auto"/>
      </w:pPr>
    </w:p>
    <w:p w14:paraId="30EB5C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54B21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C3FFE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129964" w14:textId="77777777" w:rsidR="00E960BB" w:rsidRDefault="00153C41" w:rsidP="00430AB0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93499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7B5C3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A8E219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AC909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3434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6804DB9" w14:textId="77777777" w:rsidTr="7B18C2B5">
        <w:tc>
          <w:tcPr>
            <w:tcW w:w="1962" w:type="dxa"/>
            <w:vAlign w:val="center"/>
          </w:tcPr>
          <w:p w14:paraId="39CEA9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8522A3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32B9F6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8E4D0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2E5B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97BA0B9" w14:textId="77777777" w:rsidTr="7B18C2B5">
        <w:tc>
          <w:tcPr>
            <w:tcW w:w="1962" w:type="dxa"/>
          </w:tcPr>
          <w:p w14:paraId="233283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D35C93">
              <w:rPr>
                <w:rFonts w:ascii="Corbel" w:hAnsi="Corbel"/>
                <w:b w:val="0"/>
                <w:szCs w:val="24"/>
              </w:rPr>
              <w:t xml:space="preserve">- </w:t>
            </w:r>
            <w:r w:rsidR="00E903C3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63EBC8C6" w14:textId="77777777" w:rsidR="0085747A" w:rsidRPr="00D35C93" w:rsidRDefault="00D35C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5C93">
              <w:rPr>
                <w:rFonts w:ascii="Corbel" w:hAnsi="Corbel"/>
                <w:b w:val="0"/>
                <w:szCs w:val="24"/>
              </w:rPr>
              <w:t>ZALICZENIE PISEMNE – PYTANIA TESTOWE</w:t>
            </w:r>
          </w:p>
        </w:tc>
        <w:tc>
          <w:tcPr>
            <w:tcW w:w="2117" w:type="dxa"/>
          </w:tcPr>
          <w:p w14:paraId="678236C2" w14:textId="06C1B0B5" w:rsidR="0085747A" w:rsidRPr="009C54AE" w:rsidRDefault="4ED7809C" w:rsidP="7B18C2B5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7B18C2B5">
              <w:rPr>
                <w:rFonts w:ascii="Corbel" w:hAnsi="Corbel"/>
                <w:b w:val="0"/>
              </w:rPr>
              <w:t>Konw.</w:t>
            </w:r>
          </w:p>
        </w:tc>
      </w:tr>
    </w:tbl>
    <w:p w14:paraId="66D1906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EA0C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8AE3D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0D2772" w14:textId="77777777" w:rsidTr="00923D7D">
        <w:tc>
          <w:tcPr>
            <w:tcW w:w="9670" w:type="dxa"/>
          </w:tcPr>
          <w:p w14:paraId="5B525D28" w14:textId="77777777" w:rsidR="00962634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smallCaps w:val="0"/>
                <w:szCs w:val="24"/>
              </w:rPr>
              <w:t>Zaliczenie przedmiotu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pisemnego zaliczenia z oceną w formie testu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Test składa się 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  pytań 1 – krotnego wyboru.</w:t>
            </w:r>
          </w:p>
          <w:p w14:paraId="01CCA306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- Czas trwania zaliczenia: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30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min </w:t>
            </w:r>
          </w:p>
          <w:p w14:paraId="2296C857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 prawidłową odpowiedź student otrzymuje 1 punkt, za błędną 0 punktów </w:t>
            </w:r>
          </w:p>
          <w:p w14:paraId="0D907D10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Zakres ocen: 2,0 – 5,0. </w:t>
            </w:r>
          </w:p>
          <w:p w14:paraId="7B1A95EB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Warunkiem zaliczenia jest uzyskanie pozytywnej oceny (minimum 3,0) z zaliczenia każdego efektu uczenia się . -</w:t>
            </w:r>
          </w:p>
          <w:p w14:paraId="45F640AC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Kryteria oceny: </w:t>
            </w:r>
          </w:p>
          <w:p w14:paraId="131BDA55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5,0 – student zaliczył efekty uczenia się na poziomie 93-100% </w:t>
            </w:r>
          </w:p>
          <w:p w14:paraId="2E93AC2C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4,5 – student zaliczył efekty uczenia się na poziomie 85-92% </w:t>
            </w:r>
          </w:p>
          <w:p w14:paraId="7240DDC9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4,0 – student zaliczył efekty uczenia się na poziomie 77-84% </w:t>
            </w:r>
          </w:p>
          <w:p w14:paraId="3D896500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3,5 – student zaliczył efekty uczenia się na poziomie 69-76% </w:t>
            </w:r>
          </w:p>
          <w:p w14:paraId="5AF489F0" w14:textId="77777777" w:rsidR="0085747A" w:rsidRPr="009C54AE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3,0 – student zaliczył efekty uczenia się na poziomie 60%-68% 2,0 – student zaliczył efekty uczenia się poniżej 60%</w:t>
            </w:r>
          </w:p>
          <w:p w14:paraId="725CAD54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7253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AEF0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53A91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899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E3CD1FB" w14:textId="77777777" w:rsidTr="622F3BB2">
        <w:tc>
          <w:tcPr>
            <w:tcW w:w="4962" w:type="dxa"/>
            <w:vAlign w:val="center"/>
          </w:tcPr>
          <w:p w14:paraId="233CA65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C5FB0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C4E1" w14:textId="77777777" w:rsidTr="622F3BB2">
        <w:tc>
          <w:tcPr>
            <w:tcW w:w="4962" w:type="dxa"/>
          </w:tcPr>
          <w:p w14:paraId="4E503C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37CF9E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76E2AC19" w14:textId="77777777" w:rsidTr="622F3BB2">
        <w:tc>
          <w:tcPr>
            <w:tcW w:w="4962" w:type="dxa"/>
          </w:tcPr>
          <w:p w14:paraId="24A1B58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BE6C1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466D7A" w14:textId="77777777" w:rsidR="00C61DC5" w:rsidRPr="009C54AE" w:rsidRDefault="00BE0A60" w:rsidP="00BE0A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45CCAD6" w14:textId="77777777" w:rsidTr="622F3BB2">
        <w:tc>
          <w:tcPr>
            <w:tcW w:w="4962" w:type="dxa"/>
          </w:tcPr>
          <w:p w14:paraId="70F11F8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54A11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B5D297" w14:textId="77777777" w:rsidR="00C61DC5" w:rsidRPr="009C54AE" w:rsidRDefault="00BE0A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50 </w:t>
            </w:r>
          </w:p>
        </w:tc>
      </w:tr>
      <w:tr w:rsidR="0085747A" w:rsidRPr="009C54AE" w14:paraId="1ACFD3B5" w14:textId="77777777" w:rsidTr="622F3BB2">
        <w:tc>
          <w:tcPr>
            <w:tcW w:w="4962" w:type="dxa"/>
          </w:tcPr>
          <w:p w14:paraId="26DE67B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3E51AB" w14:textId="0E63664D" w:rsidR="0085747A" w:rsidRPr="009C54AE" w:rsidRDefault="693B42EA" w:rsidP="622F3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22F3BB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DD26A4B" w14:textId="77777777" w:rsidTr="622F3BB2">
        <w:tc>
          <w:tcPr>
            <w:tcW w:w="4962" w:type="dxa"/>
          </w:tcPr>
          <w:p w14:paraId="31F97E4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6E341F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44A1B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FC43C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C18EA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B8A50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C490486" w14:textId="77777777" w:rsidTr="7B18C2B5">
        <w:trPr>
          <w:trHeight w:val="397"/>
        </w:trPr>
        <w:tc>
          <w:tcPr>
            <w:tcW w:w="3544" w:type="dxa"/>
          </w:tcPr>
          <w:p w14:paraId="44344CF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57A34D1" w14:textId="3EEF95E4" w:rsidR="0085747A" w:rsidRPr="009C54AE" w:rsidRDefault="79071309" w:rsidP="7B18C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B18C2B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77C0AC16" w14:textId="77777777" w:rsidTr="7B18C2B5">
        <w:trPr>
          <w:trHeight w:val="397"/>
        </w:trPr>
        <w:tc>
          <w:tcPr>
            <w:tcW w:w="3544" w:type="dxa"/>
          </w:tcPr>
          <w:p w14:paraId="783F77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CF962A" w14:textId="5F033CB7" w:rsidR="0085747A" w:rsidRPr="009C54AE" w:rsidRDefault="2707D85C" w:rsidP="7B18C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18C2B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226B388" w14:textId="494EC8FE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1C24B2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246CFAE" w14:textId="77777777" w:rsidTr="7B18C2B5">
        <w:trPr>
          <w:trHeight w:val="397"/>
        </w:trPr>
        <w:tc>
          <w:tcPr>
            <w:tcW w:w="7513" w:type="dxa"/>
          </w:tcPr>
          <w:p w14:paraId="25CA4D52" w14:textId="77777777" w:rsidR="0085747A" w:rsidRDefault="0085747A" w:rsidP="7B18C2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B18C2B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D050C11" w14:textId="77777777" w:rsidR="00BE0A60" w:rsidRDefault="00281DA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="00BE0A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E.Zielińska, R.Kubiak, L.Kubicki, P</w:t>
            </w:r>
            <w:r w:rsidR="007A1260" w:rsidRP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ojęcie, źr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ódła i zakres prawa medycznego, t.1, Wolters K</w:t>
            </w:r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luwer, Warszawa 2018; </w:t>
            </w:r>
          </w:p>
          <w:p w14:paraId="25ACDABE" w14:textId="77777777" w:rsidR="007A1260" w:rsidRDefault="00281DA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A.Górski, E.Sarnacka, M.Grassmann, Standard wykonywania zaowdów medycznych, C.H.Beck, Warszawa 2019. </w:t>
            </w:r>
          </w:p>
          <w:p w14:paraId="73507A72" w14:textId="77777777" w:rsidR="00D36E5B" w:rsidRDefault="00D36E5B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D.Karkowska, Zawody medyczne, </w:t>
            </w:r>
            <w:r w:rsidRP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2012. </w:t>
            </w:r>
          </w:p>
          <w:p w14:paraId="717655EE" w14:textId="77777777" w:rsidR="00BA57E8" w:rsidRDefault="00BA57E8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4.A.Fiutak, Prawo w medycynie. C.H</w:t>
            </w:r>
            <w:r w:rsidR="003F6C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Beck, Warszawa 2021r. </w:t>
            </w:r>
          </w:p>
          <w:p w14:paraId="63CB88AA" w14:textId="77777777" w:rsidR="00BE0A60" w:rsidRPr="009C54AE" w:rsidRDefault="00BE0A60" w:rsidP="00BE0A6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7368CD" w14:paraId="60A80893" w14:textId="77777777" w:rsidTr="7B18C2B5">
        <w:trPr>
          <w:trHeight w:val="397"/>
        </w:trPr>
        <w:tc>
          <w:tcPr>
            <w:tcW w:w="7513" w:type="dxa"/>
          </w:tcPr>
          <w:p w14:paraId="419A0B98" w14:textId="77777777" w:rsidR="0085747A" w:rsidRDefault="0085747A" w:rsidP="7B18C2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B18C2B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2AC6C5C" w14:textId="4261403A" w:rsidR="7B18C2B5" w:rsidRDefault="7B18C2B5" w:rsidP="7B18C2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BBA7B3" w14:textId="77777777" w:rsidR="00281DA0" w:rsidRPr="00EF0914" w:rsidRDefault="00D271D5" w:rsidP="00281DA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EF0914">
              <w:rPr>
                <w:rFonts w:ascii="Corbel" w:hAnsi="Corbel"/>
                <w:color w:val="000000"/>
                <w:szCs w:val="24"/>
              </w:rPr>
              <w:t>A.</w:t>
            </w:r>
            <w:r w:rsidR="00281DA0">
              <w:rPr>
                <w:rFonts w:ascii="Corbel" w:hAnsi="Corbel"/>
                <w:color w:val="000000"/>
                <w:szCs w:val="24"/>
              </w:rPr>
              <w:t>Fiutak, A.</w:t>
            </w:r>
            <w:r w:rsidRPr="00EF0914">
              <w:rPr>
                <w:rFonts w:ascii="Corbel" w:hAnsi="Corbel"/>
                <w:color w:val="000000"/>
                <w:szCs w:val="24"/>
              </w:rPr>
              <w:t xml:space="preserve">Jacek, </w:t>
            </w:r>
            <w:r w:rsidR="00281DA0">
              <w:rPr>
                <w:rFonts w:ascii="Corbel" w:hAnsi="Corbel"/>
                <w:color w:val="000000"/>
                <w:szCs w:val="24"/>
              </w:rPr>
              <w:t>K.Miaskowska-Daszkiewicz, K.Pyziak- Kowalska- Zawody w ochronie zdrowia. Wymogi kwalifikacyjne i obowiązki zawodowe</w:t>
            </w:r>
            <w:r w:rsidR="00D36E5B">
              <w:rPr>
                <w:rFonts w:ascii="Corbel" w:hAnsi="Corbel"/>
                <w:color w:val="000000"/>
                <w:szCs w:val="24"/>
              </w:rPr>
              <w:t xml:space="preserve">.Zasady zatrudniania i wynagradzania. Beck InfoBiznes, Warszawa 2014. </w:t>
            </w:r>
          </w:p>
          <w:p w14:paraId="331D63EE" w14:textId="77777777" w:rsidR="003445B4" w:rsidRDefault="003F6C6D" w:rsidP="003F6C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A.Jacek, </w:t>
            </w:r>
            <w:r w:rsidRPr="003F6C6D">
              <w:rPr>
                <w:rFonts w:ascii="Corbel" w:hAnsi="Corbel"/>
                <w:color w:val="000000"/>
                <w:sz w:val="24"/>
                <w:szCs w:val="24"/>
              </w:rPr>
              <w:t>Standard wykonywania zawodu fizjoterapeuty - ocena przyjętego stanu prawnego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Studia Prawnicze KUL, 2019, nr. 4. </w:t>
            </w:r>
          </w:p>
          <w:p w14:paraId="098F7C81" w14:textId="77777777" w:rsidR="00400136" w:rsidRPr="00F51AA5" w:rsidRDefault="00400136" w:rsidP="004001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  <w:lang w:val="en-GB"/>
              </w:rPr>
            </w:pPr>
            <w:r w:rsidRPr="00F51AA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A.Jacek, K.Ożóg, Professional liability in selected medical professions, Review of Comparative Law, 2016, nr 2. </w:t>
            </w:r>
          </w:p>
        </w:tc>
      </w:tr>
    </w:tbl>
    <w:p w14:paraId="295DD395" w14:textId="77777777" w:rsidR="0085747A" w:rsidRPr="00F51A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F8ACF5A" w14:textId="77777777" w:rsidR="0085747A" w:rsidRPr="00F51A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5B41697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7DB73" w14:textId="77777777" w:rsidR="00C55B04" w:rsidRDefault="00C55B04" w:rsidP="00C16ABF">
      <w:pPr>
        <w:spacing w:after="0" w:line="240" w:lineRule="auto"/>
      </w:pPr>
      <w:r>
        <w:separator/>
      </w:r>
    </w:p>
  </w:endnote>
  <w:endnote w:type="continuationSeparator" w:id="0">
    <w:p w14:paraId="0C8E7D09" w14:textId="77777777" w:rsidR="00C55B04" w:rsidRDefault="00C55B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5F5BE" w14:textId="77777777" w:rsidR="00C55B04" w:rsidRDefault="00C55B04" w:rsidP="00C16ABF">
      <w:pPr>
        <w:spacing w:after="0" w:line="240" w:lineRule="auto"/>
      </w:pPr>
      <w:r>
        <w:separator/>
      </w:r>
    </w:p>
  </w:footnote>
  <w:footnote w:type="continuationSeparator" w:id="0">
    <w:p w14:paraId="18A4D697" w14:textId="77777777" w:rsidR="00C55B04" w:rsidRDefault="00C55B04" w:rsidP="00C16ABF">
      <w:pPr>
        <w:spacing w:after="0" w:line="240" w:lineRule="auto"/>
      </w:pPr>
      <w:r>
        <w:continuationSeparator/>
      </w:r>
    </w:p>
  </w:footnote>
  <w:footnote w:id="1">
    <w:p w14:paraId="59A09D5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053E7B"/>
    <w:multiLevelType w:val="hybridMultilevel"/>
    <w:tmpl w:val="76EEF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5202977">
    <w:abstractNumId w:val="0"/>
  </w:num>
  <w:num w:numId="2" w16cid:durableId="39243453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17D"/>
    <w:rsid w:val="00070ED6"/>
    <w:rsid w:val="000742DC"/>
    <w:rsid w:val="00082AD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1B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24FA"/>
    <w:rsid w:val="001D0DB7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DA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969"/>
    <w:rsid w:val="002F02A3"/>
    <w:rsid w:val="002F4ABE"/>
    <w:rsid w:val="003018BA"/>
    <w:rsid w:val="0030395F"/>
    <w:rsid w:val="00305C92"/>
    <w:rsid w:val="00312C91"/>
    <w:rsid w:val="003151C5"/>
    <w:rsid w:val="00325416"/>
    <w:rsid w:val="003343CF"/>
    <w:rsid w:val="003445B4"/>
    <w:rsid w:val="00346FE9"/>
    <w:rsid w:val="0034759A"/>
    <w:rsid w:val="003503F6"/>
    <w:rsid w:val="003530DD"/>
    <w:rsid w:val="00363F78"/>
    <w:rsid w:val="003654AB"/>
    <w:rsid w:val="003A0A5B"/>
    <w:rsid w:val="003A1176"/>
    <w:rsid w:val="003C0BAE"/>
    <w:rsid w:val="003D102B"/>
    <w:rsid w:val="003D18A9"/>
    <w:rsid w:val="003D6CE2"/>
    <w:rsid w:val="003E1941"/>
    <w:rsid w:val="003E1A7E"/>
    <w:rsid w:val="003E2FE6"/>
    <w:rsid w:val="003E49D5"/>
    <w:rsid w:val="003F205D"/>
    <w:rsid w:val="003F38C0"/>
    <w:rsid w:val="003F6C6D"/>
    <w:rsid w:val="00400136"/>
    <w:rsid w:val="00414E3C"/>
    <w:rsid w:val="0042244A"/>
    <w:rsid w:val="0042745A"/>
    <w:rsid w:val="00430AB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2A5"/>
    <w:rsid w:val="00491678"/>
    <w:rsid w:val="004968E2"/>
    <w:rsid w:val="004A1850"/>
    <w:rsid w:val="004A3EEA"/>
    <w:rsid w:val="004A4D1F"/>
    <w:rsid w:val="004B13B9"/>
    <w:rsid w:val="004D50FA"/>
    <w:rsid w:val="004D5282"/>
    <w:rsid w:val="004F1551"/>
    <w:rsid w:val="004F55A3"/>
    <w:rsid w:val="0050496F"/>
    <w:rsid w:val="00511E6E"/>
    <w:rsid w:val="00513B6F"/>
    <w:rsid w:val="00517C63"/>
    <w:rsid w:val="005363C4"/>
    <w:rsid w:val="00536BC8"/>
    <w:rsid w:val="00536BDE"/>
    <w:rsid w:val="00543ACC"/>
    <w:rsid w:val="0056696D"/>
    <w:rsid w:val="0058028A"/>
    <w:rsid w:val="0059484D"/>
    <w:rsid w:val="00595249"/>
    <w:rsid w:val="005A0855"/>
    <w:rsid w:val="005A133C"/>
    <w:rsid w:val="005A3196"/>
    <w:rsid w:val="005C080F"/>
    <w:rsid w:val="005C55E5"/>
    <w:rsid w:val="005C696A"/>
    <w:rsid w:val="005D3AD1"/>
    <w:rsid w:val="005E6E85"/>
    <w:rsid w:val="005F0A69"/>
    <w:rsid w:val="005F31D2"/>
    <w:rsid w:val="0061029B"/>
    <w:rsid w:val="00617230"/>
    <w:rsid w:val="00621CE1"/>
    <w:rsid w:val="00627FC9"/>
    <w:rsid w:val="0063053E"/>
    <w:rsid w:val="00636AFE"/>
    <w:rsid w:val="00647FA8"/>
    <w:rsid w:val="00650C5F"/>
    <w:rsid w:val="006542EB"/>
    <w:rsid w:val="00654934"/>
    <w:rsid w:val="006620D9"/>
    <w:rsid w:val="00671958"/>
    <w:rsid w:val="00675843"/>
    <w:rsid w:val="00696477"/>
    <w:rsid w:val="006D050F"/>
    <w:rsid w:val="006D6139"/>
    <w:rsid w:val="006E240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8CD"/>
    <w:rsid w:val="00745302"/>
    <w:rsid w:val="007461D6"/>
    <w:rsid w:val="00746EC8"/>
    <w:rsid w:val="00763BF1"/>
    <w:rsid w:val="00766DC0"/>
    <w:rsid w:val="00766FD4"/>
    <w:rsid w:val="0078168C"/>
    <w:rsid w:val="00782D6F"/>
    <w:rsid w:val="00787C2A"/>
    <w:rsid w:val="00790E27"/>
    <w:rsid w:val="00796D06"/>
    <w:rsid w:val="007A1260"/>
    <w:rsid w:val="007A4022"/>
    <w:rsid w:val="007A4276"/>
    <w:rsid w:val="007A6E6E"/>
    <w:rsid w:val="007C3299"/>
    <w:rsid w:val="007C3BCC"/>
    <w:rsid w:val="007C4546"/>
    <w:rsid w:val="007D6E56"/>
    <w:rsid w:val="007F4155"/>
    <w:rsid w:val="0080239A"/>
    <w:rsid w:val="0081554D"/>
    <w:rsid w:val="0081707E"/>
    <w:rsid w:val="00834F73"/>
    <w:rsid w:val="008449B3"/>
    <w:rsid w:val="008552A2"/>
    <w:rsid w:val="0085747A"/>
    <w:rsid w:val="00873CFE"/>
    <w:rsid w:val="00880213"/>
    <w:rsid w:val="008845B2"/>
    <w:rsid w:val="00884922"/>
    <w:rsid w:val="00885F64"/>
    <w:rsid w:val="00891140"/>
    <w:rsid w:val="008917F9"/>
    <w:rsid w:val="008A45F7"/>
    <w:rsid w:val="008B48C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634"/>
    <w:rsid w:val="00997F14"/>
    <w:rsid w:val="009A34E5"/>
    <w:rsid w:val="009A6500"/>
    <w:rsid w:val="009A78D9"/>
    <w:rsid w:val="009C3E31"/>
    <w:rsid w:val="009C4026"/>
    <w:rsid w:val="009C4E89"/>
    <w:rsid w:val="009C54AE"/>
    <w:rsid w:val="009C788E"/>
    <w:rsid w:val="009D3F3B"/>
    <w:rsid w:val="009E0543"/>
    <w:rsid w:val="009E3B41"/>
    <w:rsid w:val="009F3C5C"/>
    <w:rsid w:val="009F4610"/>
    <w:rsid w:val="009F4FA9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ADA"/>
    <w:rsid w:val="00A601C8"/>
    <w:rsid w:val="00A60799"/>
    <w:rsid w:val="00A6714C"/>
    <w:rsid w:val="00A84C85"/>
    <w:rsid w:val="00A97DE1"/>
    <w:rsid w:val="00AB053C"/>
    <w:rsid w:val="00AC35E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3C68"/>
    <w:rsid w:val="00B607DB"/>
    <w:rsid w:val="00B64E8D"/>
    <w:rsid w:val="00B66529"/>
    <w:rsid w:val="00B75946"/>
    <w:rsid w:val="00B8056E"/>
    <w:rsid w:val="00B819C8"/>
    <w:rsid w:val="00B82308"/>
    <w:rsid w:val="00B83E4C"/>
    <w:rsid w:val="00B90885"/>
    <w:rsid w:val="00BA57E8"/>
    <w:rsid w:val="00BB3134"/>
    <w:rsid w:val="00BB520A"/>
    <w:rsid w:val="00BD3869"/>
    <w:rsid w:val="00BD66E9"/>
    <w:rsid w:val="00BD6FF4"/>
    <w:rsid w:val="00BE0A60"/>
    <w:rsid w:val="00BF2C41"/>
    <w:rsid w:val="00C058B4"/>
    <w:rsid w:val="00C05F44"/>
    <w:rsid w:val="00C10251"/>
    <w:rsid w:val="00C1187D"/>
    <w:rsid w:val="00C131B5"/>
    <w:rsid w:val="00C168E7"/>
    <w:rsid w:val="00C16ABF"/>
    <w:rsid w:val="00C170AE"/>
    <w:rsid w:val="00C26CB7"/>
    <w:rsid w:val="00C26F76"/>
    <w:rsid w:val="00C324C1"/>
    <w:rsid w:val="00C36992"/>
    <w:rsid w:val="00C44F81"/>
    <w:rsid w:val="00C55B04"/>
    <w:rsid w:val="00C56036"/>
    <w:rsid w:val="00C61DC5"/>
    <w:rsid w:val="00C67E92"/>
    <w:rsid w:val="00C70A26"/>
    <w:rsid w:val="00C766DF"/>
    <w:rsid w:val="00C85BDD"/>
    <w:rsid w:val="00C94B98"/>
    <w:rsid w:val="00CA2B96"/>
    <w:rsid w:val="00CA5089"/>
    <w:rsid w:val="00CA56E5"/>
    <w:rsid w:val="00CD4071"/>
    <w:rsid w:val="00CD6897"/>
    <w:rsid w:val="00CE5BAC"/>
    <w:rsid w:val="00CE6060"/>
    <w:rsid w:val="00CF25BE"/>
    <w:rsid w:val="00CF78ED"/>
    <w:rsid w:val="00D02B25"/>
    <w:rsid w:val="00D02EBA"/>
    <w:rsid w:val="00D06CA2"/>
    <w:rsid w:val="00D17C3C"/>
    <w:rsid w:val="00D24623"/>
    <w:rsid w:val="00D26B2C"/>
    <w:rsid w:val="00D271D5"/>
    <w:rsid w:val="00D352C9"/>
    <w:rsid w:val="00D35C93"/>
    <w:rsid w:val="00D36E5B"/>
    <w:rsid w:val="00D425B2"/>
    <w:rsid w:val="00D428D6"/>
    <w:rsid w:val="00D552B2"/>
    <w:rsid w:val="00D57705"/>
    <w:rsid w:val="00D608D1"/>
    <w:rsid w:val="00D62342"/>
    <w:rsid w:val="00D713ED"/>
    <w:rsid w:val="00D74119"/>
    <w:rsid w:val="00D8075B"/>
    <w:rsid w:val="00D83223"/>
    <w:rsid w:val="00D8678B"/>
    <w:rsid w:val="00D86B60"/>
    <w:rsid w:val="00DA2114"/>
    <w:rsid w:val="00DE09C0"/>
    <w:rsid w:val="00DE1D42"/>
    <w:rsid w:val="00DE4A14"/>
    <w:rsid w:val="00DF1A82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3C3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914"/>
    <w:rsid w:val="00F070AB"/>
    <w:rsid w:val="00F10AB4"/>
    <w:rsid w:val="00F17567"/>
    <w:rsid w:val="00F27A7B"/>
    <w:rsid w:val="00F4402C"/>
    <w:rsid w:val="00F51AA5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0C1D2"/>
    <w:rsid w:val="1E121DB5"/>
    <w:rsid w:val="225855D0"/>
    <w:rsid w:val="2707D85C"/>
    <w:rsid w:val="2FD854A5"/>
    <w:rsid w:val="3D918AC4"/>
    <w:rsid w:val="4B523940"/>
    <w:rsid w:val="4C984461"/>
    <w:rsid w:val="4ED7809C"/>
    <w:rsid w:val="622F3BB2"/>
    <w:rsid w:val="693B42EA"/>
    <w:rsid w:val="76D4CE1B"/>
    <w:rsid w:val="79071309"/>
    <w:rsid w:val="7B18C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CA55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82956-C767-4F43-B58A-A5AAE444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1100</Words>
  <Characters>6604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3</cp:revision>
  <cp:lastPrinted>2019-02-06T12:12:00Z</cp:lastPrinted>
  <dcterms:created xsi:type="dcterms:W3CDTF">2024-09-11T09:34:00Z</dcterms:created>
  <dcterms:modified xsi:type="dcterms:W3CDTF">2024-09-30T14:04:00Z</dcterms:modified>
</cp:coreProperties>
</file>